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7F8" w:rsidRPr="00AB1E14" w:rsidRDefault="00A437F8" w:rsidP="00ED1A5A">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szCs w:val="24"/>
          <w:lang w:eastAsia="tr-TR"/>
        </w:rPr>
        <w:t>Saya Holding, uzun yıllara dayanan deneyim ve bilgilerini farklı sektörlerde de değerlendirmek amacı ve ülkemizin kalkınmasında lokomotif görevi üstlenerek, AR-GE, istihdam ve ihracata katkı vermek arzusuyla, 2006 yılında kuruldu. Birçok farklı sektörde hizmet veriyor. İlk günden bu zamana insan odaklı bakış açısından hiç ödün vermeden çalışmalarına devam ediyor.</w:t>
      </w:r>
    </w:p>
    <w:p w:rsidR="00ED1A5A" w:rsidRPr="00AB1E14" w:rsidRDefault="00A437F8" w:rsidP="00ED1A5A">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szCs w:val="24"/>
          <w:lang w:eastAsia="tr-TR"/>
        </w:rPr>
        <w:t xml:space="preserve">Sağlık ve inşaat sektörlerinin yanı sıra ileri teknoloji sanayi ürünleri üreterek faaliyetlerini sürdüren </w:t>
      </w:r>
      <w:r w:rsidR="00ED1A5A" w:rsidRPr="00AB1E14">
        <w:rPr>
          <w:rFonts w:eastAsia="Times New Roman" w:cstheme="minorHAnsi"/>
          <w:szCs w:val="24"/>
          <w:lang w:eastAsia="tr-TR"/>
        </w:rPr>
        <w:t>Saya</w:t>
      </w:r>
      <w:r w:rsidR="008453BC" w:rsidRPr="00AB1E14">
        <w:rPr>
          <w:rFonts w:eastAsia="Times New Roman" w:cstheme="minorHAnsi"/>
          <w:szCs w:val="24"/>
          <w:lang w:eastAsia="tr-TR"/>
        </w:rPr>
        <w:t xml:space="preserve"> Holding</w:t>
      </w:r>
      <w:r w:rsidR="00ED1A5A" w:rsidRPr="00AB1E14">
        <w:rPr>
          <w:rFonts w:eastAsia="Times New Roman" w:cstheme="minorHAnsi"/>
          <w:szCs w:val="24"/>
          <w:lang w:eastAsia="tr-TR"/>
        </w:rPr>
        <w:t xml:space="preserve">, yeni yatırımlarla büyüyerek istihdama ve ülke ekonomisine katkı sağlamayı hedefliyor. </w:t>
      </w:r>
      <w:r w:rsidR="008453BC" w:rsidRPr="00AB1E14">
        <w:rPr>
          <w:rFonts w:eastAsia="Times New Roman" w:cstheme="minorHAnsi"/>
          <w:szCs w:val="24"/>
          <w:lang w:eastAsia="tr-TR"/>
        </w:rPr>
        <w:t xml:space="preserve">Saya Holding bünyesinde </w:t>
      </w:r>
      <w:r w:rsidRPr="00AB1E14">
        <w:rPr>
          <w:rFonts w:eastAsia="Times New Roman" w:cstheme="minorHAnsi"/>
          <w:szCs w:val="24"/>
          <w:lang w:eastAsia="tr-TR"/>
        </w:rPr>
        <w:t>sağlık</w:t>
      </w:r>
      <w:r w:rsidR="008453BC" w:rsidRPr="00AB1E14">
        <w:rPr>
          <w:rFonts w:eastAsia="Times New Roman" w:cstheme="minorHAnsi"/>
          <w:color w:val="FF0000"/>
          <w:szCs w:val="24"/>
          <w:lang w:eastAsia="tr-TR"/>
        </w:rPr>
        <w:t xml:space="preserve"> </w:t>
      </w:r>
      <w:r w:rsidR="008453BC" w:rsidRPr="00AB1E14">
        <w:rPr>
          <w:rFonts w:eastAsia="Times New Roman" w:cstheme="minorHAnsi"/>
          <w:szCs w:val="24"/>
          <w:lang w:eastAsia="tr-TR"/>
        </w:rPr>
        <w:t>sektörünün öncülerinden Humanis; Türkiye’</w:t>
      </w:r>
      <w:r w:rsidRPr="00AB1E14">
        <w:rPr>
          <w:rFonts w:eastAsia="Times New Roman" w:cstheme="minorHAnsi"/>
          <w:szCs w:val="24"/>
          <w:lang w:eastAsia="tr-TR"/>
        </w:rPr>
        <w:t xml:space="preserve">nin önde gelen gayrimenkul geliştirici markalarından </w:t>
      </w:r>
      <w:r w:rsidR="008453BC" w:rsidRPr="00AB1E14">
        <w:rPr>
          <w:rFonts w:eastAsia="Times New Roman" w:cstheme="minorHAnsi"/>
          <w:szCs w:val="24"/>
          <w:lang w:eastAsia="tr-TR"/>
        </w:rPr>
        <w:t xml:space="preserve">Folkart ve </w:t>
      </w:r>
      <w:r w:rsidRPr="00AB1E14">
        <w:rPr>
          <w:rFonts w:eastAsia="Times New Roman" w:cstheme="minorHAnsi"/>
          <w:szCs w:val="24"/>
          <w:lang w:eastAsia="tr-TR"/>
        </w:rPr>
        <w:t xml:space="preserve">ileri </w:t>
      </w:r>
      <w:r w:rsidR="008453BC" w:rsidRPr="00AB1E14">
        <w:rPr>
          <w:rFonts w:eastAsia="Times New Roman" w:cstheme="minorHAnsi"/>
          <w:szCs w:val="24"/>
          <w:lang w:eastAsia="tr-TR"/>
        </w:rPr>
        <w:t>teknoloji</w:t>
      </w:r>
      <w:r w:rsidRPr="00AB1E14">
        <w:rPr>
          <w:rFonts w:eastAsia="Times New Roman" w:cstheme="minorHAnsi"/>
          <w:szCs w:val="24"/>
          <w:lang w:eastAsia="tr-TR"/>
        </w:rPr>
        <w:t xml:space="preserve"> sanayi ürünleri üretiminde</w:t>
      </w:r>
      <w:r w:rsidR="008453BC" w:rsidRPr="00AB1E14">
        <w:rPr>
          <w:rFonts w:eastAsia="Times New Roman" w:cstheme="minorHAnsi"/>
          <w:szCs w:val="24"/>
          <w:lang w:eastAsia="tr-TR"/>
        </w:rPr>
        <w:t xml:space="preserve"> başarılı çalışmalar gerçekleştiren Volt Teknoloji yer al</w:t>
      </w:r>
      <w:r w:rsidRPr="00AB1E14">
        <w:rPr>
          <w:rFonts w:eastAsia="Times New Roman" w:cstheme="minorHAnsi"/>
          <w:szCs w:val="24"/>
          <w:lang w:eastAsia="tr-TR"/>
        </w:rPr>
        <w:t>ıyor.</w:t>
      </w:r>
    </w:p>
    <w:p w:rsidR="00ED1A5A" w:rsidRPr="005D5FB4" w:rsidRDefault="00AB1E14" w:rsidP="00ED1A5A">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szCs w:val="24"/>
          <w:lang w:eastAsia="tr-TR"/>
        </w:rPr>
        <w:t>S</w:t>
      </w:r>
      <w:r w:rsidR="00ED1A5A" w:rsidRPr="00AB1E14">
        <w:rPr>
          <w:rFonts w:eastAsia="Times New Roman" w:cstheme="minorHAnsi"/>
          <w:szCs w:val="24"/>
          <w:lang w:eastAsia="tr-TR"/>
        </w:rPr>
        <w:t xml:space="preserve">aya Holding’in bu vizyonuna önemli katkılarda bulunan isimlerden </w:t>
      </w:r>
      <w:r w:rsidR="004B5BCC" w:rsidRPr="00AB1E14">
        <w:rPr>
          <w:rFonts w:eastAsia="Times New Roman" w:cstheme="minorHAnsi"/>
          <w:szCs w:val="24"/>
          <w:lang w:eastAsia="tr-TR"/>
        </w:rPr>
        <w:t xml:space="preserve">Caner Özsaran, </w:t>
      </w:r>
      <w:r w:rsidR="00ED1A5A" w:rsidRPr="00AB1E14">
        <w:rPr>
          <w:rFonts w:eastAsia="Times New Roman" w:cstheme="minorHAnsi"/>
          <w:szCs w:val="24"/>
          <w:lang w:eastAsia="tr-TR"/>
        </w:rPr>
        <w:t>ODTÜ mezunu</w:t>
      </w:r>
      <w:r w:rsidR="004B5BCC" w:rsidRPr="00AB1E14">
        <w:rPr>
          <w:rFonts w:eastAsia="Times New Roman" w:cstheme="minorHAnsi"/>
          <w:szCs w:val="24"/>
          <w:lang w:eastAsia="tr-TR"/>
        </w:rPr>
        <w:t>.</w:t>
      </w:r>
      <w:r w:rsidR="00ED1A5A" w:rsidRPr="00AB1E14">
        <w:rPr>
          <w:rFonts w:eastAsia="Times New Roman" w:cstheme="minorHAnsi"/>
          <w:szCs w:val="24"/>
          <w:lang w:eastAsia="tr-TR"/>
        </w:rPr>
        <w:t xml:space="preserve"> Caner</w:t>
      </w:r>
      <w:r w:rsidR="004B5BCC" w:rsidRPr="00AB1E14">
        <w:rPr>
          <w:rFonts w:eastAsia="Times New Roman" w:cstheme="minorHAnsi"/>
          <w:szCs w:val="24"/>
          <w:lang w:eastAsia="tr-TR"/>
        </w:rPr>
        <w:t xml:space="preserve"> Özsaran</w:t>
      </w:r>
      <w:r w:rsidRPr="00AB1E14">
        <w:rPr>
          <w:rFonts w:eastAsia="Times New Roman" w:cstheme="minorHAnsi"/>
          <w:szCs w:val="24"/>
          <w:lang w:eastAsia="tr-TR"/>
        </w:rPr>
        <w:t xml:space="preserve">, </w:t>
      </w:r>
      <w:r w:rsidR="00ED1A5A" w:rsidRPr="00AB1E14">
        <w:rPr>
          <w:rFonts w:eastAsia="Times New Roman" w:cstheme="minorHAnsi"/>
          <w:szCs w:val="24"/>
          <w:lang w:eastAsia="tr-TR"/>
        </w:rPr>
        <w:t xml:space="preserve">uluslararası </w:t>
      </w:r>
      <w:r w:rsidR="008453BC" w:rsidRPr="00AB1E14">
        <w:rPr>
          <w:rFonts w:eastAsia="Times New Roman" w:cstheme="minorHAnsi"/>
          <w:szCs w:val="24"/>
          <w:lang w:eastAsia="tr-TR"/>
        </w:rPr>
        <w:t xml:space="preserve">danışmanlık </w:t>
      </w:r>
      <w:r w:rsidR="00ED1A5A" w:rsidRPr="00AB1E14">
        <w:rPr>
          <w:rFonts w:eastAsia="Times New Roman" w:cstheme="minorHAnsi"/>
          <w:szCs w:val="24"/>
          <w:lang w:eastAsia="tr-TR"/>
        </w:rPr>
        <w:t xml:space="preserve">ve yatırım bankacılığı alanlarında, Avrupa'da edindiği tecrübelerle </w:t>
      </w:r>
      <w:r w:rsidR="008453BC" w:rsidRPr="00AB1E14">
        <w:rPr>
          <w:rFonts w:eastAsia="Times New Roman" w:cstheme="minorHAnsi"/>
          <w:szCs w:val="24"/>
          <w:lang w:eastAsia="tr-TR"/>
        </w:rPr>
        <w:t>Saya Holding</w:t>
      </w:r>
      <w:r w:rsidR="004B5BCC" w:rsidRPr="00AB1E14">
        <w:rPr>
          <w:rFonts w:eastAsia="Times New Roman" w:cstheme="minorHAnsi"/>
          <w:szCs w:val="24"/>
          <w:lang w:eastAsia="tr-TR"/>
        </w:rPr>
        <w:t>’in</w:t>
      </w:r>
      <w:r w:rsidR="008453BC" w:rsidRPr="00AB1E14">
        <w:rPr>
          <w:rFonts w:eastAsia="Times New Roman" w:cstheme="minorHAnsi"/>
          <w:szCs w:val="24"/>
          <w:lang w:eastAsia="tr-TR"/>
        </w:rPr>
        <w:t xml:space="preserve"> </w:t>
      </w:r>
      <w:r w:rsidR="00ED1A5A" w:rsidRPr="00AB1E14">
        <w:rPr>
          <w:rFonts w:eastAsia="Times New Roman" w:cstheme="minorHAnsi"/>
          <w:szCs w:val="24"/>
          <w:lang w:eastAsia="tr-TR"/>
        </w:rPr>
        <w:t>global stratejilerini</w:t>
      </w:r>
      <w:r w:rsidR="002B75B8" w:rsidRPr="00AB1E14">
        <w:rPr>
          <w:rFonts w:eastAsia="Times New Roman" w:cstheme="minorHAnsi"/>
          <w:szCs w:val="24"/>
          <w:lang w:eastAsia="tr-TR"/>
        </w:rPr>
        <w:t xml:space="preserve">n gelişmesine katkı sağlıyor. </w:t>
      </w:r>
      <w:r w:rsidR="00ED1A5A" w:rsidRPr="00AB1E14">
        <w:rPr>
          <w:rFonts w:eastAsia="Times New Roman" w:cstheme="minorHAnsi"/>
          <w:szCs w:val="24"/>
          <w:lang w:eastAsia="tr-TR"/>
        </w:rPr>
        <w:t>Saya</w:t>
      </w:r>
      <w:r w:rsidR="004B5BCC" w:rsidRPr="00AB1E14">
        <w:rPr>
          <w:rFonts w:eastAsia="Times New Roman" w:cstheme="minorHAnsi"/>
          <w:szCs w:val="24"/>
          <w:lang w:eastAsia="tr-TR"/>
        </w:rPr>
        <w:t xml:space="preserve"> </w:t>
      </w:r>
      <w:proofErr w:type="spellStart"/>
      <w:r w:rsidR="004B5BCC" w:rsidRPr="00AB1E14">
        <w:rPr>
          <w:rFonts w:eastAsia="Times New Roman" w:cstheme="minorHAnsi"/>
          <w:szCs w:val="24"/>
          <w:lang w:eastAsia="tr-TR"/>
        </w:rPr>
        <w:t>Holding’te</w:t>
      </w:r>
      <w:proofErr w:type="spellEnd"/>
      <w:r w:rsidR="004B5BCC" w:rsidRPr="00AB1E14">
        <w:rPr>
          <w:rFonts w:eastAsia="Times New Roman" w:cstheme="minorHAnsi"/>
          <w:szCs w:val="24"/>
          <w:lang w:eastAsia="tr-TR"/>
        </w:rPr>
        <w:t xml:space="preserve"> Strateji, Uluslarar</w:t>
      </w:r>
      <w:r w:rsidRPr="00AB1E14">
        <w:rPr>
          <w:rFonts w:eastAsia="Times New Roman" w:cstheme="minorHAnsi"/>
          <w:szCs w:val="24"/>
          <w:lang w:eastAsia="tr-TR"/>
        </w:rPr>
        <w:t xml:space="preserve">ası İş Geliştirme ve Yatırımlar </w:t>
      </w:r>
      <w:r w:rsidR="00ED1A5A" w:rsidRPr="00AB1E14">
        <w:rPr>
          <w:rFonts w:eastAsia="Times New Roman" w:cstheme="minorHAnsi"/>
          <w:szCs w:val="24"/>
          <w:lang w:eastAsia="tr-TR"/>
        </w:rPr>
        <w:t xml:space="preserve">Direktörü olarak görev </w:t>
      </w:r>
      <w:r w:rsidR="004B5BCC" w:rsidRPr="00AB1E14">
        <w:rPr>
          <w:rFonts w:eastAsia="Times New Roman" w:cstheme="minorHAnsi"/>
          <w:szCs w:val="24"/>
          <w:lang w:eastAsia="tr-TR"/>
        </w:rPr>
        <w:t xml:space="preserve">yapan </w:t>
      </w:r>
      <w:r w:rsidR="00ED1A5A" w:rsidRPr="00AB1E14">
        <w:rPr>
          <w:rFonts w:eastAsia="Times New Roman" w:cstheme="minorHAnsi"/>
          <w:szCs w:val="24"/>
          <w:lang w:eastAsia="tr-TR"/>
        </w:rPr>
        <w:t xml:space="preserve">Caner </w:t>
      </w:r>
      <w:r w:rsidR="004B5BCC" w:rsidRPr="00AB1E14">
        <w:rPr>
          <w:rFonts w:eastAsia="Times New Roman" w:cstheme="minorHAnsi"/>
          <w:szCs w:val="24"/>
          <w:lang w:eastAsia="tr-TR"/>
        </w:rPr>
        <w:t xml:space="preserve">Özsaran </w:t>
      </w:r>
      <w:r w:rsidR="00ED1A5A" w:rsidRPr="00AB1E14">
        <w:rPr>
          <w:rFonts w:eastAsia="Times New Roman" w:cstheme="minorHAnsi"/>
          <w:szCs w:val="24"/>
          <w:lang w:eastAsia="tr-TR"/>
        </w:rPr>
        <w:t xml:space="preserve">DEİK Türkiye-Birleşik Arap Emirlikleri İş Konseyi Yürütme Kurulu'nda </w:t>
      </w:r>
      <w:r w:rsidR="00DE7F92" w:rsidRPr="00AB1E14">
        <w:rPr>
          <w:rFonts w:eastAsia="Times New Roman" w:cstheme="minorHAnsi"/>
          <w:szCs w:val="24"/>
          <w:lang w:eastAsia="tr-TR"/>
        </w:rPr>
        <w:t xml:space="preserve">üye olarak </w:t>
      </w:r>
      <w:r w:rsidR="00ED1A5A" w:rsidRPr="00AB1E14">
        <w:rPr>
          <w:rFonts w:eastAsia="Times New Roman" w:cstheme="minorHAnsi"/>
          <w:szCs w:val="24"/>
          <w:lang w:eastAsia="tr-TR"/>
        </w:rPr>
        <w:t>aktif rol</w:t>
      </w:r>
      <w:r w:rsidR="004B5BCC" w:rsidRPr="00AB1E14">
        <w:rPr>
          <w:rFonts w:eastAsia="Times New Roman" w:cstheme="minorHAnsi"/>
          <w:szCs w:val="24"/>
          <w:lang w:eastAsia="tr-TR"/>
        </w:rPr>
        <w:t xml:space="preserve"> alıyor.</w:t>
      </w:r>
      <w:r w:rsidR="00ED1A5A" w:rsidRPr="00AB1E14">
        <w:rPr>
          <w:rFonts w:eastAsia="Times New Roman" w:cstheme="minorHAnsi"/>
          <w:szCs w:val="24"/>
          <w:lang w:eastAsia="tr-TR"/>
        </w:rPr>
        <w:t xml:space="preserve"> </w:t>
      </w:r>
      <w:r w:rsidR="004B5BCC" w:rsidRPr="00AB1E14">
        <w:rPr>
          <w:rFonts w:eastAsia="Times New Roman" w:cstheme="minorHAnsi"/>
          <w:szCs w:val="24"/>
          <w:lang w:eastAsia="tr-TR"/>
        </w:rPr>
        <w:t xml:space="preserve">Özsaran, </w:t>
      </w:r>
      <w:r w:rsidR="00ED1A5A" w:rsidRPr="00AB1E14">
        <w:rPr>
          <w:rFonts w:eastAsia="Times New Roman" w:cstheme="minorHAnsi"/>
          <w:szCs w:val="24"/>
          <w:lang w:eastAsia="tr-TR"/>
        </w:rPr>
        <w:t>Saya</w:t>
      </w:r>
      <w:r w:rsidR="002B75B8" w:rsidRPr="00AB1E14">
        <w:rPr>
          <w:rFonts w:eastAsia="Times New Roman" w:cstheme="minorHAnsi"/>
          <w:szCs w:val="24"/>
          <w:lang w:eastAsia="tr-TR"/>
        </w:rPr>
        <w:t xml:space="preserve"> Holding’in </w:t>
      </w:r>
      <w:r w:rsidR="00ED1A5A" w:rsidRPr="00AB1E14">
        <w:rPr>
          <w:rFonts w:eastAsia="Times New Roman" w:cstheme="minorHAnsi"/>
          <w:szCs w:val="24"/>
          <w:lang w:eastAsia="tr-TR"/>
        </w:rPr>
        <w:t>uluslararası iş birlikleri ve büyüme</w:t>
      </w:r>
      <w:r w:rsidR="004B5BCC" w:rsidRPr="00AB1E14">
        <w:rPr>
          <w:rFonts w:eastAsia="Times New Roman" w:cstheme="minorHAnsi"/>
          <w:szCs w:val="24"/>
          <w:lang w:eastAsia="tr-TR"/>
        </w:rPr>
        <w:t xml:space="preserve"> hedefleri doğrultusunda geleceğe ilerlemesinde önemli bir rol üstleniyor.</w:t>
      </w:r>
      <w:bookmarkStart w:id="0" w:name="_GoBack"/>
      <w:bookmarkEnd w:id="0"/>
    </w:p>
    <w:p w:rsidR="00653980" w:rsidRPr="00AB1E14" w:rsidRDefault="00824295" w:rsidP="00C803CD">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b/>
          <w:szCs w:val="24"/>
          <w:lang w:eastAsia="tr-TR"/>
        </w:rPr>
        <w:t>HARVARD BUSİNESS REVİEW</w:t>
      </w:r>
      <w:r w:rsidR="008453BC" w:rsidRPr="00AB1E14">
        <w:rPr>
          <w:rFonts w:eastAsia="Times New Roman" w:cstheme="minorHAnsi"/>
          <w:b/>
          <w:szCs w:val="24"/>
          <w:lang w:eastAsia="tr-TR"/>
        </w:rPr>
        <w:t xml:space="preserve"> </w:t>
      </w:r>
      <w:r w:rsidR="00653980" w:rsidRPr="00AB1E14">
        <w:rPr>
          <w:rFonts w:eastAsia="Times New Roman" w:cstheme="minorHAnsi"/>
          <w:b/>
          <w:szCs w:val="24"/>
          <w:lang w:eastAsia="tr-TR"/>
        </w:rPr>
        <w:t>Soru1:</w:t>
      </w:r>
      <w:r w:rsidR="00653980" w:rsidRPr="00AB1E14">
        <w:rPr>
          <w:rFonts w:eastAsia="Times New Roman" w:cstheme="minorHAnsi"/>
          <w:szCs w:val="24"/>
          <w:lang w:eastAsia="tr-TR"/>
        </w:rPr>
        <w:t xml:space="preserve"> </w:t>
      </w:r>
      <w:r w:rsidR="00C803CD" w:rsidRPr="00AB1E14">
        <w:rPr>
          <w:rFonts w:eastAsia="Times New Roman" w:cstheme="minorHAnsi"/>
          <w:i/>
          <w:szCs w:val="24"/>
          <w:lang w:eastAsia="tr-TR"/>
        </w:rPr>
        <w:t>Global yatırım bankacılığı deneyiminizin Saya Holding’e katkıları nelerdir ve bu deneyim, holdingin uluslararası pazarlara açılma stratejilerinde hangi bölgelerde büyüme fırsatları görmenize yardımcı oluyor?</w:t>
      </w:r>
    </w:p>
    <w:p w:rsidR="0091527A" w:rsidRPr="00AB1E14" w:rsidRDefault="005D6784" w:rsidP="00653980">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b/>
          <w:szCs w:val="24"/>
          <w:lang w:eastAsia="tr-TR"/>
        </w:rPr>
        <w:t>Caner Özsaran:</w:t>
      </w:r>
      <w:r w:rsidRPr="00AB1E14">
        <w:rPr>
          <w:rFonts w:eastAsia="Times New Roman" w:cstheme="minorHAnsi"/>
          <w:szCs w:val="24"/>
          <w:lang w:eastAsia="tr-TR"/>
        </w:rPr>
        <w:t xml:space="preserve"> </w:t>
      </w:r>
      <w:r w:rsidR="00653980" w:rsidRPr="00AB1E14">
        <w:rPr>
          <w:rFonts w:eastAsia="Times New Roman" w:cstheme="minorHAnsi"/>
          <w:szCs w:val="24"/>
          <w:lang w:eastAsia="tr-TR"/>
        </w:rPr>
        <w:t>Global yatırım bankacılığı</w:t>
      </w:r>
      <w:r w:rsidR="008453BC" w:rsidRPr="00AB1E14">
        <w:rPr>
          <w:rFonts w:eastAsia="Times New Roman" w:cstheme="minorHAnsi"/>
          <w:szCs w:val="24"/>
          <w:lang w:eastAsia="tr-TR"/>
        </w:rPr>
        <w:t xml:space="preserve"> ve uluslararası danışmanlık</w:t>
      </w:r>
      <w:r w:rsidR="00653980" w:rsidRPr="00AB1E14">
        <w:rPr>
          <w:rFonts w:eastAsia="Times New Roman" w:cstheme="minorHAnsi"/>
          <w:szCs w:val="24"/>
          <w:lang w:eastAsia="tr-TR"/>
        </w:rPr>
        <w:t xml:space="preserve"> deneyimim, Saya Holding'in büyüme stratejilerinde önemli bir yere sahip. </w:t>
      </w:r>
      <w:r w:rsidR="00C803CD" w:rsidRPr="00AB1E14">
        <w:rPr>
          <w:rFonts w:eastAsia="Times New Roman" w:cstheme="minorHAnsi"/>
          <w:szCs w:val="24"/>
          <w:lang w:eastAsia="tr-TR"/>
        </w:rPr>
        <w:t>Farklı coğrafyalarda edindiğim vizyon ve piyasa dinamiklerine hakimiyetim, Saya Holding’in global açılım stratejileriyle birleşerek uluslararası iş</w:t>
      </w:r>
      <w:r w:rsidR="00EE2907" w:rsidRPr="00AB1E14">
        <w:rPr>
          <w:rFonts w:eastAsia="Times New Roman" w:cstheme="minorHAnsi"/>
          <w:szCs w:val="24"/>
          <w:lang w:eastAsia="tr-TR"/>
        </w:rPr>
        <w:t xml:space="preserve"> </w:t>
      </w:r>
      <w:r w:rsidR="00C803CD" w:rsidRPr="00AB1E14">
        <w:rPr>
          <w:rFonts w:eastAsia="Times New Roman" w:cstheme="minorHAnsi"/>
          <w:szCs w:val="24"/>
          <w:lang w:eastAsia="tr-TR"/>
        </w:rPr>
        <w:t>birliklerind</w:t>
      </w:r>
      <w:r w:rsidR="00EE2907" w:rsidRPr="00AB1E14">
        <w:rPr>
          <w:rFonts w:eastAsia="Times New Roman" w:cstheme="minorHAnsi"/>
          <w:szCs w:val="24"/>
          <w:lang w:eastAsia="tr-TR"/>
        </w:rPr>
        <w:t xml:space="preserve">e </w:t>
      </w:r>
      <w:r w:rsidR="00C803CD" w:rsidRPr="00AB1E14">
        <w:rPr>
          <w:rFonts w:eastAsia="Times New Roman" w:cstheme="minorHAnsi"/>
          <w:szCs w:val="24"/>
          <w:lang w:eastAsia="tr-TR"/>
        </w:rPr>
        <w:t>büyük fırsatlar yakalamasını sağl</w:t>
      </w:r>
      <w:r w:rsidR="008453BC" w:rsidRPr="00AB1E14">
        <w:rPr>
          <w:rFonts w:eastAsia="Times New Roman" w:cstheme="minorHAnsi"/>
          <w:szCs w:val="24"/>
          <w:lang w:eastAsia="tr-TR"/>
        </w:rPr>
        <w:t>ıyor</w:t>
      </w:r>
      <w:r w:rsidR="00C803CD" w:rsidRPr="00AB1E14">
        <w:rPr>
          <w:rFonts w:eastAsia="Times New Roman" w:cstheme="minorHAnsi"/>
          <w:szCs w:val="24"/>
          <w:lang w:eastAsia="tr-TR"/>
        </w:rPr>
        <w:t>.</w:t>
      </w:r>
      <w:r w:rsidR="00653980" w:rsidRPr="00AB1E14">
        <w:rPr>
          <w:rFonts w:eastAsia="Times New Roman" w:cstheme="minorHAnsi"/>
          <w:szCs w:val="24"/>
          <w:lang w:eastAsia="tr-TR"/>
        </w:rPr>
        <w:t xml:space="preserve"> </w:t>
      </w:r>
      <w:r w:rsidR="008453BC" w:rsidRPr="00AB1E14">
        <w:rPr>
          <w:rFonts w:eastAsia="Times New Roman" w:cstheme="minorHAnsi"/>
          <w:szCs w:val="24"/>
          <w:lang w:eastAsia="tr-TR"/>
        </w:rPr>
        <w:t xml:space="preserve"> </w:t>
      </w:r>
      <w:r w:rsidR="00717866" w:rsidRPr="00AB1E14">
        <w:rPr>
          <w:rFonts w:eastAsia="Times New Roman" w:cstheme="minorHAnsi"/>
          <w:szCs w:val="24"/>
          <w:lang w:eastAsia="tr-TR"/>
        </w:rPr>
        <w:t>Bu anlamda</w:t>
      </w:r>
      <w:r w:rsidR="000A44D6" w:rsidRPr="00AB1E14">
        <w:rPr>
          <w:rFonts w:eastAsia="Times New Roman" w:cstheme="minorHAnsi"/>
          <w:szCs w:val="24"/>
          <w:lang w:eastAsia="tr-TR"/>
        </w:rPr>
        <w:t xml:space="preserve"> Saya Holding Yönetim Kurulu tarafından belirlenen</w:t>
      </w:r>
      <w:r w:rsidR="00717866" w:rsidRPr="00AB1E14">
        <w:rPr>
          <w:rFonts w:eastAsia="Times New Roman" w:cstheme="minorHAnsi"/>
          <w:szCs w:val="24"/>
          <w:lang w:eastAsia="tr-TR"/>
        </w:rPr>
        <w:t xml:space="preserve"> stratejilerimiz </w:t>
      </w:r>
      <w:r w:rsidR="00653980" w:rsidRPr="00AB1E14">
        <w:rPr>
          <w:rFonts w:eastAsia="Times New Roman" w:cstheme="minorHAnsi"/>
          <w:szCs w:val="24"/>
          <w:lang w:eastAsia="tr-TR"/>
        </w:rPr>
        <w:t xml:space="preserve">2030’a kadar olan dönemde holdingin stratejik karar alma </w:t>
      </w:r>
      <w:r w:rsidR="00BE6D20" w:rsidRPr="00AB1E14">
        <w:rPr>
          <w:rFonts w:eastAsia="Times New Roman" w:cstheme="minorHAnsi"/>
          <w:szCs w:val="24"/>
          <w:lang w:eastAsia="tr-TR"/>
        </w:rPr>
        <w:t>süreçlerinde</w:t>
      </w:r>
      <w:r w:rsidR="00653980" w:rsidRPr="00AB1E14">
        <w:rPr>
          <w:rFonts w:eastAsia="Times New Roman" w:cstheme="minorHAnsi"/>
          <w:szCs w:val="24"/>
          <w:lang w:eastAsia="tr-TR"/>
        </w:rPr>
        <w:t xml:space="preserve"> hem yerel hem de global ölçekteki büyüme hedeflerini destekleyen bir temel oluşturacak. </w:t>
      </w:r>
    </w:p>
    <w:p w:rsidR="00653980" w:rsidRPr="00AB1E14" w:rsidRDefault="00653980" w:rsidP="00653980">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szCs w:val="24"/>
          <w:lang w:eastAsia="tr-TR"/>
        </w:rPr>
        <w:t xml:space="preserve">Saya Holding olarak, </w:t>
      </w:r>
      <w:r w:rsidR="00717866" w:rsidRPr="00AB1E14">
        <w:rPr>
          <w:rFonts w:eastAsia="Times New Roman" w:cstheme="minorHAnsi"/>
          <w:szCs w:val="24"/>
          <w:lang w:eastAsia="tr-TR"/>
        </w:rPr>
        <w:t>“</w:t>
      </w:r>
      <w:proofErr w:type="spellStart"/>
      <w:r w:rsidR="00717866" w:rsidRPr="00AB1E14">
        <w:rPr>
          <w:rFonts w:eastAsia="Times New Roman" w:cstheme="minorHAnsi"/>
          <w:szCs w:val="24"/>
          <w:lang w:eastAsia="tr-TR"/>
        </w:rPr>
        <w:t>Go</w:t>
      </w:r>
      <w:proofErr w:type="spellEnd"/>
      <w:r w:rsidR="00717866" w:rsidRPr="00AB1E14">
        <w:rPr>
          <w:rFonts w:eastAsia="Times New Roman" w:cstheme="minorHAnsi"/>
          <w:szCs w:val="24"/>
          <w:lang w:eastAsia="tr-TR"/>
        </w:rPr>
        <w:t xml:space="preserve"> </w:t>
      </w:r>
      <w:proofErr w:type="spellStart"/>
      <w:r w:rsidR="00717866" w:rsidRPr="00AB1E14">
        <w:rPr>
          <w:rFonts w:eastAsia="Times New Roman" w:cstheme="minorHAnsi"/>
          <w:szCs w:val="24"/>
          <w:lang w:eastAsia="tr-TR"/>
        </w:rPr>
        <w:t>To</w:t>
      </w:r>
      <w:proofErr w:type="spellEnd"/>
      <w:r w:rsidR="00717866" w:rsidRPr="00AB1E14">
        <w:rPr>
          <w:rFonts w:eastAsia="Times New Roman" w:cstheme="minorHAnsi"/>
          <w:szCs w:val="24"/>
          <w:lang w:eastAsia="tr-TR"/>
        </w:rPr>
        <w:t xml:space="preserve"> Market” stratejileri</w:t>
      </w:r>
      <w:r w:rsidR="00824295" w:rsidRPr="00AB1E14">
        <w:rPr>
          <w:rFonts w:eastAsia="Times New Roman" w:cstheme="minorHAnsi"/>
          <w:szCs w:val="24"/>
          <w:lang w:eastAsia="tr-TR"/>
        </w:rPr>
        <w:t>ni önemsiyoruz. U</w:t>
      </w:r>
      <w:r w:rsidRPr="00AB1E14">
        <w:rPr>
          <w:rFonts w:eastAsia="Times New Roman" w:cstheme="minorHAnsi"/>
          <w:szCs w:val="24"/>
          <w:lang w:eastAsia="tr-TR"/>
        </w:rPr>
        <w:t xml:space="preserve">luslararası pazarlarda </w:t>
      </w:r>
      <w:r w:rsidR="00717866" w:rsidRPr="00AB1E14">
        <w:rPr>
          <w:rFonts w:eastAsia="Times New Roman" w:cstheme="minorHAnsi"/>
          <w:szCs w:val="24"/>
          <w:lang w:eastAsia="tr-TR"/>
        </w:rPr>
        <w:t>Avrupa Birliği ve Körfez Ülkeleri gibi bölgelerde büyüme</w:t>
      </w:r>
      <w:r w:rsidRPr="00AB1E14">
        <w:rPr>
          <w:rFonts w:eastAsia="Times New Roman" w:cstheme="minorHAnsi"/>
          <w:szCs w:val="24"/>
          <w:lang w:eastAsia="tr-TR"/>
        </w:rPr>
        <w:t xml:space="preserve"> </w:t>
      </w:r>
      <w:r w:rsidR="00C803CD" w:rsidRPr="00AB1E14">
        <w:rPr>
          <w:rFonts w:eastAsia="Times New Roman" w:cstheme="minorHAnsi"/>
          <w:szCs w:val="24"/>
          <w:lang w:eastAsia="tr-TR"/>
        </w:rPr>
        <w:t>fırsatları görüyoruz.</w:t>
      </w:r>
      <w:r w:rsidRPr="00AB1E14">
        <w:rPr>
          <w:rFonts w:eastAsia="Times New Roman" w:cstheme="minorHAnsi"/>
          <w:szCs w:val="24"/>
          <w:lang w:eastAsia="tr-TR"/>
        </w:rPr>
        <w:t xml:space="preserve"> Bu</w:t>
      </w:r>
      <w:r w:rsidR="00717866" w:rsidRPr="00AB1E14">
        <w:rPr>
          <w:rFonts w:eastAsia="Times New Roman" w:cstheme="minorHAnsi"/>
          <w:szCs w:val="24"/>
          <w:lang w:eastAsia="tr-TR"/>
        </w:rPr>
        <w:t xml:space="preserve"> kapsamda, sağlık, e-</w:t>
      </w:r>
      <w:proofErr w:type="spellStart"/>
      <w:proofErr w:type="gramStart"/>
      <w:r w:rsidR="00717866" w:rsidRPr="00AB1E14">
        <w:rPr>
          <w:rFonts w:eastAsia="Times New Roman" w:cstheme="minorHAnsi"/>
          <w:szCs w:val="24"/>
          <w:lang w:eastAsia="tr-TR"/>
        </w:rPr>
        <w:t>mobilite</w:t>
      </w:r>
      <w:proofErr w:type="spellEnd"/>
      <w:r w:rsidR="00717866" w:rsidRPr="00AB1E14">
        <w:rPr>
          <w:rFonts w:eastAsia="Times New Roman" w:cstheme="minorHAnsi"/>
          <w:szCs w:val="24"/>
          <w:lang w:eastAsia="tr-TR"/>
        </w:rPr>
        <w:t>,</w:t>
      </w:r>
      <w:proofErr w:type="gramEnd"/>
      <w:r w:rsidRPr="00AB1E14">
        <w:rPr>
          <w:rFonts w:eastAsia="Times New Roman" w:cstheme="minorHAnsi"/>
          <w:szCs w:val="24"/>
          <w:lang w:eastAsia="tr-TR"/>
        </w:rPr>
        <w:t xml:space="preserve"> ve </w:t>
      </w:r>
      <w:r w:rsidR="00717866" w:rsidRPr="00AB1E14">
        <w:rPr>
          <w:rFonts w:eastAsia="Times New Roman" w:cstheme="minorHAnsi"/>
          <w:szCs w:val="24"/>
          <w:lang w:eastAsia="tr-TR"/>
        </w:rPr>
        <w:t xml:space="preserve">inşaat </w:t>
      </w:r>
      <w:r w:rsidRPr="00AB1E14">
        <w:rPr>
          <w:rFonts w:eastAsia="Times New Roman" w:cstheme="minorHAnsi"/>
          <w:szCs w:val="24"/>
          <w:lang w:eastAsia="tr-TR"/>
        </w:rPr>
        <w:t xml:space="preserve">gibi sektörlerde </w:t>
      </w:r>
      <w:r w:rsidR="00717866" w:rsidRPr="00AB1E14">
        <w:rPr>
          <w:rFonts w:eastAsia="Times New Roman" w:cstheme="minorHAnsi"/>
          <w:szCs w:val="24"/>
          <w:lang w:eastAsia="tr-TR"/>
        </w:rPr>
        <w:t xml:space="preserve">piyasa araştırmalarını yapıyoruz. </w:t>
      </w:r>
      <w:r w:rsidRPr="00AB1E14">
        <w:rPr>
          <w:rFonts w:eastAsia="Times New Roman" w:cstheme="minorHAnsi"/>
          <w:szCs w:val="24"/>
          <w:lang w:eastAsia="tr-TR"/>
        </w:rPr>
        <w:t xml:space="preserve">Sağlık sektöründe, </w:t>
      </w:r>
      <w:r w:rsidR="009410F2" w:rsidRPr="00AB1E14">
        <w:rPr>
          <w:rFonts w:eastAsia="Times New Roman" w:cstheme="minorHAnsi"/>
          <w:szCs w:val="24"/>
          <w:lang w:eastAsia="tr-TR"/>
        </w:rPr>
        <w:t>Avrupa Birliği ve Kuzey Ülkeleri</w:t>
      </w:r>
      <w:r w:rsidRPr="00AB1E14">
        <w:rPr>
          <w:rFonts w:eastAsia="Times New Roman" w:cstheme="minorHAnsi"/>
          <w:szCs w:val="24"/>
          <w:lang w:eastAsia="tr-TR"/>
        </w:rPr>
        <w:t xml:space="preserve"> pazarlarına odaklanırken, </w:t>
      </w:r>
      <w:r w:rsidR="00717866" w:rsidRPr="00AB1E14">
        <w:rPr>
          <w:rFonts w:eastAsia="Times New Roman" w:cstheme="minorHAnsi"/>
          <w:szCs w:val="24"/>
          <w:lang w:eastAsia="tr-TR"/>
        </w:rPr>
        <w:t>nitelikli</w:t>
      </w:r>
      <w:r w:rsidR="00824295" w:rsidRPr="00AB1E14">
        <w:rPr>
          <w:rFonts w:eastAsia="Times New Roman" w:cstheme="minorHAnsi"/>
          <w:szCs w:val="24"/>
          <w:lang w:eastAsia="tr-TR"/>
        </w:rPr>
        <w:t xml:space="preserve"> ve </w:t>
      </w:r>
      <w:r w:rsidR="00717866" w:rsidRPr="00AB1E14">
        <w:rPr>
          <w:rFonts w:eastAsia="Times New Roman" w:cstheme="minorHAnsi"/>
          <w:szCs w:val="24"/>
          <w:lang w:eastAsia="tr-TR"/>
        </w:rPr>
        <w:t xml:space="preserve">üst </w:t>
      </w:r>
      <w:proofErr w:type="spellStart"/>
      <w:r w:rsidR="00717866" w:rsidRPr="00AB1E14">
        <w:rPr>
          <w:rFonts w:eastAsia="Times New Roman" w:cstheme="minorHAnsi"/>
          <w:szCs w:val="24"/>
          <w:lang w:eastAsia="tr-TR"/>
        </w:rPr>
        <w:t>segment</w:t>
      </w:r>
      <w:proofErr w:type="spellEnd"/>
      <w:r w:rsidR="00717866" w:rsidRPr="00AB1E14">
        <w:rPr>
          <w:rFonts w:eastAsia="Times New Roman" w:cstheme="minorHAnsi"/>
          <w:szCs w:val="24"/>
          <w:lang w:eastAsia="tr-TR"/>
        </w:rPr>
        <w:t xml:space="preserve"> </w:t>
      </w:r>
      <w:r w:rsidRPr="00AB1E14">
        <w:rPr>
          <w:rFonts w:eastAsia="Times New Roman" w:cstheme="minorHAnsi"/>
          <w:szCs w:val="24"/>
          <w:lang w:eastAsia="tr-TR"/>
        </w:rPr>
        <w:t>konut projelerinde Dubai ve Kuzey Afrika’da fırsatları değerlendiriyoruz. Sürdürülebilir teknolojiler ve elektrikli araçlar gibi alanlarda yaptığımız yatırımlarla, global ölçekte güçlü bir oyuncu olmayı amaçlıyoruz. Bu stratejilerle uluslararası pazarlarda daha da güçlenmeyi hedefliyoruz.</w:t>
      </w:r>
    </w:p>
    <w:p w:rsidR="00BF406F" w:rsidRPr="00AB1E14" w:rsidRDefault="00824295" w:rsidP="00653980">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b/>
          <w:bCs/>
          <w:szCs w:val="24"/>
          <w:lang w:eastAsia="tr-TR"/>
        </w:rPr>
        <w:t>HARVARD BUSİNESS REVİEW</w:t>
      </w:r>
      <w:r w:rsidR="008453BC" w:rsidRPr="00AB1E14">
        <w:rPr>
          <w:rFonts w:eastAsia="Times New Roman" w:cstheme="minorHAnsi"/>
          <w:b/>
          <w:bCs/>
          <w:szCs w:val="24"/>
          <w:lang w:eastAsia="tr-TR"/>
        </w:rPr>
        <w:t xml:space="preserve"> </w:t>
      </w:r>
      <w:r w:rsidR="00BF406F" w:rsidRPr="00AB1E14">
        <w:rPr>
          <w:rFonts w:eastAsia="Times New Roman" w:cstheme="minorHAnsi"/>
          <w:b/>
          <w:bCs/>
          <w:szCs w:val="24"/>
          <w:lang w:eastAsia="tr-TR"/>
        </w:rPr>
        <w:t>Soru</w:t>
      </w:r>
      <w:r w:rsidR="005F3CF1" w:rsidRPr="00AB1E14">
        <w:rPr>
          <w:rFonts w:eastAsia="Times New Roman" w:cstheme="minorHAnsi"/>
          <w:b/>
          <w:bCs/>
          <w:szCs w:val="24"/>
          <w:lang w:eastAsia="tr-TR"/>
        </w:rPr>
        <w:t xml:space="preserve"> </w:t>
      </w:r>
      <w:r w:rsidR="005D6784" w:rsidRPr="00AB1E14">
        <w:rPr>
          <w:rFonts w:eastAsia="Times New Roman" w:cstheme="minorHAnsi"/>
          <w:b/>
          <w:bCs/>
          <w:szCs w:val="24"/>
          <w:lang w:eastAsia="tr-TR"/>
        </w:rPr>
        <w:t>2</w:t>
      </w:r>
      <w:r w:rsidR="00BF406F" w:rsidRPr="00AB1E14">
        <w:rPr>
          <w:rFonts w:eastAsia="Times New Roman" w:cstheme="minorHAnsi"/>
          <w:b/>
          <w:bCs/>
          <w:szCs w:val="24"/>
          <w:lang w:eastAsia="tr-TR"/>
        </w:rPr>
        <w:t>:</w:t>
      </w:r>
      <w:r w:rsidR="00BF406F" w:rsidRPr="00AB1E14">
        <w:rPr>
          <w:rFonts w:eastAsia="Times New Roman" w:cstheme="minorHAnsi"/>
          <w:szCs w:val="24"/>
          <w:lang w:eastAsia="tr-TR"/>
        </w:rPr>
        <w:t xml:space="preserve"> </w:t>
      </w:r>
      <w:r w:rsidR="00BF406F" w:rsidRPr="00AB1E14">
        <w:rPr>
          <w:rFonts w:eastAsia="Times New Roman" w:cstheme="minorHAnsi"/>
          <w:i/>
          <w:szCs w:val="24"/>
          <w:lang w:eastAsia="tr-TR"/>
        </w:rPr>
        <w:t>Saya Holding, son yıllarda oldukça dikkat çeken satın alma ve birleşme (M&amp;A) stratejileriyle gündeme geldi. Bu süreçlerin temelini oluşturan stratejilerden bahsedebilir misiniz?</w:t>
      </w:r>
    </w:p>
    <w:p w:rsidR="00E5070E" w:rsidRPr="00AB1E14" w:rsidRDefault="00BF406F" w:rsidP="00E5070E">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b/>
          <w:bCs/>
          <w:szCs w:val="24"/>
          <w:lang w:eastAsia="tr-TR"/>
        </w:rPr>
        <w:t>Caner Özsaran:</w:t>
      </w:r>
      <w:r w:rsidRPr="00AB1E14">
        <w:rPr>
          <w:rFonts w:eastAsia="Times New Roman" w:cstheme="minorHAnsi"/>
          <w:szCs w:val="24"/>
          <w:lang w:eastAsia="tr-TR"/>
        </w:rPr>
        <w:t xml:space="preserve"> </w:t>
      </w:r>
      <w:r w:rsidR="00E5070E" w:rsidRPr="00AB1E14">
        <w:rPr>
          <w:rFonts w:eastAsia="Times New Roman" w:cstheme="minorHAnsi"/>
          <w:szCs w:val="24"/>
          <w:lang w:eastAsia="tr-TR"/>
        </w:rPr>
        <w:t>Saya Holding olarak, büyüme stratejimizde hem organik büyümeyi hem de stratejik satın almalar ve birleşmeleri (M&amp;A) bir arada değerlendiriyoruz. Bu süreçteki önceliğimiz, holdingin mevcut faaliyet alanlarını güçlendirmek ve çeşitlendirmek.</w:t>
      </w:r>
    </w:p>
    <w:p w:rsidR="00E5070E" w:rsidRPr="00AB1E14" w:rsidRDefault="00E5070E" w:rsidP="00E5070E">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szCs w:val="24"/>
          <w:lang w:eastAsia="tr-TR"/>
        </w:rPr>
        <w:t xml:space="preserve">Satın alma ve birleşme (M&amp;A) stratejilerimizi, uzun vadeli hedeflerimiz doğrultusunda dikkatle planlıyoruz. </w:t>
      </w:r>
      <w:r w:rsidR="001208E3" w:rsidRPr="00AB1E14">
        <w:rPr>
          <w:rFonts w:eastAsia="Times New Roman" w:cstheme="minorHAnsi"/>
          <w:szCs w:val="24"/>
          <w:lang w:eastAsia="tr-TR"/>
        </w:rPr>
        <w:t>Holding</w:t>
      </w:r>
      <w:r w:rsidR="00717866" w:rsidRPr="00AB1E14">
        <w:rPr>
          <w:rFonts w:eastAsia="Times New Roman" w:cstheme="minorHAnsi"/>
          <w:szCs w:val="24"/>
          <w:lang w:eastAsia="tr-TR"/>
        </w:rPr>
        <w:t xml:space="preserve"> şirketlerimizden</w:t>
      </w:r>
      <w:r w:rsidRPr="00AB1E14">
        <w:rPr>
          <w:rFonts w:eastAsia="Times New Roman" w:cstheme="minorHAnsi"/>
          <w:szCs w:val="24"/>
          <w:lang w:eastAsia="tr-TR"/>
        </w:rPr>
        <w:t xml:space="preserve"> Volt</w:t>
      </w:r>
      <w:r w:rsidR="00717866" w:rsidRPr="00AB1E14">
        <w:rPr>
          <w:rFonts w:eastAsia="Times New Roman" w:cstheme="minorHAnsi"/>
          <w:szCs w:val="24"/>
          <w:lang w:eastAsia="tr-TR"/>
        </w:rPr>
        <w:t xml:space="preserve"> </w:t>
      </w:r>
      <w:r w:rsidR="00BE6D20" w:rsidRPr="00AB1E14">
        <w:rPr>
          <w:rFonts w:eastAsia="Times New Roman" w:cstheme="minorHAnsi"/>
          <w:szCs w:val="24"/>
          <w:lang w:eastAsia="tr-TR"/>
        </w:rPr>
        <w:t xml:space="preserve">Elektrik </w:t>
      </w:r>
      <w:proofErr w:type="spellStart"/>
      <w:r w:rsidR="00717866" w:rsidRPr="00AB1E14">
        <w:rPr>
          <w:rFonts w:eastAsia="Times New Roman" w:cstheme="minorHAnsi"/>
          <w:szCs w:val="24"/>
          <w:lang w:eastAsia="tr-TR"/>
        </w:rPr>
        <w:t>Motor</w:t>
      </w:r>
      <w:r w:rsidR="00BE6D20" w:rsidRPr="00AB1E14">
        <w:rPr>
          <w:rFonts w:eastAsia="Times New Roman" w:cstheme="minorHAnsi"/>
          <w:szCs w:val="24"/>
          <w:lang w:eastAsia="tr-TR"/>
        </w:rPr>
        <w:t>ları’nın</w:t>
      </w:r>
      <w:proofErr w:type="spellEnd"/>
      <w:r w:rsidR="00717866" w:rsidRPr="00AB1E14">
        <w:rPr>
          <w:rFonts w:eastAsia="Times New Roman" w:cstheme="minorHAnsi"/>
          <w:szCs w:val="24"/>
          <w:lang w:eastAsia="tr-TR"/>
        </w:rPr>
        <w:t xml:space="preserve"> Brezilya menşeili WEG firmasına</w:t>
      </w:r>
      <w:r w:rsidRPr="00AB1E14">
        <w:rPr>
          <w:rFonts w:eastAsia="Times New Roman" w:cstheme="minorHAnsi"/>
          <w:szCs w:val="24"/>
          <w:lang w:eastAsia="tr-TR"/>
        </w:rPr>
        <w:t xml:space="preserve"> satışı, bu stratejik hamlelerin en önemli örneklerinden biridir. Volt Motor’un satışı, holdingimizin global </w:t>
      </w:r>
      <w:r w:rsidR="00717866" w:rsidRPr="00AB1E14">
        <w:rPr>
          <w:rFonts w:eastAsia="Times New Roman" w:cstheme="minorHAnsi"/>
          <w:szCs w:val="24"/>
          <w:lang w:eastAsia="tr-TR"/>
        </w:rPr>
        <w:t xml:space="preserve">arenada iş yapma </w:t>
      </w:r>
      <w:r w:rsidRPr="00AB1E14">
        <w:rPr>
          <w:rFonts w:eastAsia="Times New Roman" w:cstheme="minorHAnsi"/>
          <w:szCs w:val="24"/>
          <w:lang w:eastAsia="tr-TR"/>
        </w:rPr>
        <w:t xml:space="preserve">kabiliyetini </w:t>
      </w:r>
      <w:r w:rsidR="00717866" w:rsidRPr="00AB1E14">
        <w:rPr>
          <w:rFonts w:eastAsia="Times New Roman" w:cstheme="minorHAnsi"/>
          <w:szCs w:val="24"/>
          <w:lang w:eastAsia="tr-TR"/>
        </w:rPr>
        <w:t>ve</w:t>
      </w:r>
      <w:r w:rsidRPr="00AB1E14">
        <w:rPr>
          <w:rFonts w:eastAsia="Times New Roman" w:cstheme="minorHAnsi"/>
          <w:szCs w:val="24"/>
          <w:lang w:eastAsia="tr-TR"/>
        </w:rPr>
        <w:t xml:space="preserve"> güçlü bir oyuncu olma hedefini yansıtmaktadır. Bu süreç, direktörlüğümüz tarafından titizlikle planlanmış ve yönetilmiştir.</w:t>
      </w:r>
    </w:p>
    <w:p w:rsidR="00E5070E" w:rsidRPr="00AB1E14" w:rsidRDefault="00E5070E" w:rsidP="00E5070E">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szCs w:val="24"/>
          <w:lang w:eastAsia="tr-TR"/>
        </w:rPr>
        <w:lastRenderedPageBreak/>
        <w:t xml:space="preserve">Bu işlem, Saya Holding’in uluslararası satış ve anlaşmalarda ne kadar yetkin olduğunu gösterirken, yabancı yatırımcıların ilgisini çekmiş ve Türkiye’ye doğrudan yabancı yatırım (FDI) sağlamıştır. Aynı zamanda, bu stratejik süreçler sayesinde rekabet avantajımızı artırıyor, değişen piyasa koşullarına hızlı bir şekilde adapte oluyor ve </w:t>
      </w:r>
      <w:r w:rsidR="00C803CD" w:rsidRPr="00AB1E14">
        <w:rPr>
          <w:rFonts w:eastAsia="Times New Roman" w:cstheme="minorHAnsi"/>
          <w:szCs w:val="24"/>
          <w:lang w:eastAsia="tr-TR"/>
        </w:rPr>
        <w:t>büyüme</w:t>
      </w:r>
      <w:r w:rsidRPr="00AB1E14">
        <w:rPr>
          <w:rFonts w:eastAsia="Times New Roman" w:cstheme="minorHAnsi"/>
          <w:szCs w:val="24"/>
          <w:lang w:eastAsia="tr-TR"/>
        </w:rPr>
        <w:t xml:space="preserve"> </w:t>
      </w:r>
      <w:r w:rsidR="00C803CD" w:rsidRPr="00AB1E14">
        <w:rPr>
          <w:rFonts w:eastAsia="Times New Roman" w:cstheme="minorHAnsi"/>
          <w:szCs w:val="24"/>
          <w:lang w:eastAsia="tr-TR"/>
        </w:rPr>
        <w:t xml:space="preserve">hedeflerimize </w:t>
      </w:r>
      <w:r w:rsidRPr="00AB1E14">
        <w:rPr>
          <w:rFonts w:eastAsia="Times New Roman" w:cstheme="minorHAnsi"/>
          <w:szCs w:val="24"/>
          <w:lang w:eastAsia="tr-TR"/>
        </w:rPr>
        <w:t>yönelik değer yaratıyoruz.</w:t>
      </w:r>
    </w:p>
    <w:p w:rsidR="00E5070E" w:rsidRPr="00AB1E14" w:rsidRDefault="00E5070E" w:rsidP="00E5070E">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szCs w:val="24"/>
          <w:lang w:eastAsia="tr-TR"/>
        </w:rPr>
        <w:t>Satıştan elde edilen kaynaklar, holdingimizin diğer iş alanlarına yatırım yapmasına olanak tanıyarak büyüme ve çeşitlendirme stratejilerimizi güçlendirmemize katkıda bulunmuştur. Geleceğe yönelik vizyonumuz, bu süreçleri daha da geliştirerek, yenilikçi çözümler ve stratejik ortaklıklar aracılığıyla sürdürülebilir bir büyüme sağlamaktır.</w:t>
      </w:r>
    </w:p>
    <w:p w:rsidR="005D6784" w:rsidRPr="00AB1E14" w:rsidRDefault="00824295" w:rsidP="00E5070E">
      <w:pPr>
        <w:spacing w:before="100" w:beforeAutospacing="1" w:after="100" w:afterAutospacing="1" w:line="240" w:lineRule="auto"/>
        <w:jc w:val="both"/>
        <w:rPr>
          <w:rFonts w:eastAsia="Times New Roman" w:cstheme="minorHAnsi"/>
          <w:i/>
          <w:szCs w:val="24"/>
          <w:lang w:eastAsia="tr-TR"/>
        </w:rPr>
      </w:pPr>
      <w:r w:rsidRPr="00AB1E14">
        <w:rPr>
          <w:rFonts w:eastAsia="Times New Roman" w:cstheme="minorHAnsi"/>
          <w:b/>
          <w:szCs w:val="24"/>
          <w:lang w:eastAsia="tr-TR"/>
        </w:rPr>
        <w:t xml:space="preserve">Harvard Business </w:t>
      </w:r>
      <w:proofErr w:type="spellStart"/>
      <w:r w:rsidRPr="00AB1E14">
        <w:rPr>
          <w:rFonts w:eastAsia="Times New Roman" w:cstheme="minorHAnsi"/>
          <w:b/>
          <w:szCs w:val="24"/>
          <w:lang w:eastAsia="tr-TR"/>
        </w:rPr>
        <w:t>Review</w:t>
      </w:r>
      <w:proofErr w:type="spellEnd"/>
      <w:r w:rsidRPr="00AB1E14">
        <w:rPr>
          <w:rFonts w:eastAsia="Times New Roman" w:cstheme="minorHAnsi"/>
          <w:b/>
          <w:szCs w:val="24"/>
          <w:lang w:eastAsia="tr-TR"/>
        </w:rPr>
        <w:t xml:space="preserve"> </w:t>
      </w:r>
      <w:r w:rsidR="005D6784" w:rsidRPr="00AB1E14">
        <w:rPr>
          <w:rFonts w:eastAsia="Times New Roman" w:cstheme="minorHAnsi"/>
          <w:b/>
          <w:i/>
          <w:szCs w:val="24"/>
          <w:lang w:eastAsia="tr-TR"/>
        </w:rPr>
        <w:t xml:space="preserve">Soru 3: </w:t>
      </w:r>
      <w:r w:rsidR="005D6784" w:rsidRPr="00AB1E14">
        <w:rPr>
          <w:rFonts w:eastAsia="Times New Roman" w:cstheme="minorHAnsi"/>
          <w:i/>
          <w:szCs w:val="24"/>
          <w:lang w:eastAsia="tr-TR"/>
        </w:rPr>
        <w:t>Saya Holding’in sürdürülebilirlik stratejilerinde yeşil taksonomi ve SKDM yaptırımlarının rolü nedir? Bu hedeflere yönelik projelerinizden örnekler verebilir misiniz? Ayrıca gelecekte sürdürülebilirlik alanında hangi adımları atmayı planlıyorsunuz?</w:t>
      </w:r>
    </w:p>
    <w:p w:rsidR="005D6784" w:rsidRPr="00AB1E14" w:rsidRDefault="005D6784" w:rsidP="00E5070E">
      <w:pPr>
        <w:spacing w:before="100" w:beforeAutospacing="1" w:after="100" w:afterAutospacing="1" w:line="240" w:lineRule="auto"/>
        <w:jc w:val="both"/>
        <w:rPr>
          <w:rFonts w:eastAsia="Times New Roman" w:cstheme="minorHAnsi"/>
          <w:szCs w:val="24"/>
          <w:lang w:eastAsia="tr-TR"/>
        </w:rPr>
      </w:pPr>
      <w:r w:rsidRPr="00AB1E14">
        <w:rPr>
          <w:rFonts w:cstheme="minorHAnsi"/>
          <w:b/>
          <w:szCs w:val="24"/>
        </w:rPr>
        <w:t>Caner Özsaran:</w:t>
      </w:r>
      <w:r w:rsidRPr="00AB1E14">
        <w:rPr>
          <w:rFonts w:cstheme="minorHAnsi"/>
          <w:szCs w:val="24"/>
        </w:rPr>
        <w:t xml:space="preserve"> Saya Holding olarak sürdürülebilirlik stratejilerimiz, enerji verimliliği, karbon ayak izini azaltma ve çevre dostu üretim süreçlerine dayalı hedeflerle şekilleniyor. Avrupa Birliği'nin yeşil t</w:t>
      </w:r>
      <w:r w:rsidR="00C803CD" w:rsidRPr="00AB1E14">
        <w:rPr>
          <w:rFonts w:cstheme="minorHAnsi"/>
          <w:szCs w:val="24"/>
        </w:rPr>
        <w:t>aksonomi düzenlemeleri ve SKDM süreçleri</w:t>
      </w:r>
      <w:r w:rsidRPr="00AB1E14">
        <w:rPr>
          <w:rFonts w:cstheme="minorHAnsi"/>
          <w:szCs w:val="24"/>
        </w:rPr>
        <w:t xml:space="preserve">, çevresel ve ekonomik sürdürülebilirliği sağlamak adına bize rehberlik ediyor. </w:t>
      </w:r>
      <w:r w:rsidR="009C6256" w:rsidRPr="00AB1E14">
        <w:rPr>
          <w:rFonts w:cstheme="minorHAnsi"/>
          <w:szCs w:val="24"/>
        </w:rPr>
        <w:t xml:space="preserve">Holding </w:t>
      </w:r>
      <w:r w:rsidR="00C82ED7" w:rsidRPr="00AB1E14">
        <w:rPr>
          <w:rFonts w:cstheme="minorHAnsi"/>
          <w:szCs w:val="24"/>
        </w:rPr>
        <w:t xml:space="preserve">şirketlerimizin ihracat temelli faaliyetleri SKDM temelinde şekilleniyor. </w:t>
      </w:r>
      <w:r w:rsidRPr="00AB1E14">
        <w:rPr>
          <w:rFonts w:cstheme="minorHAnsi"/>
          <w:szCs w:val="24"/>
        </w:rPr>
        <w:t xml:space="preserve">Yeşil taksonomi, yatırımlarımızın çevresel kriterlere uygunluğunu güvence altına alırken, SKDM </w:t>
      </w:r>
      <w:r w:rsidR="00C803CD" w:rsidRPr="00AB1E14">
        <w:rPr>
          <w:rFonts w:cstheme="minorHAnsi"/>
          <w:szCs w:val="24"/>
        </w:rPr>
        <w:t>süreçlerine</w:t>
      </w:r>
      <w:r w:rsidRPr="00AB1E14">
        <w:rPr>
          <w:rFonts w:cstheme="minorHAnsi"/>
          <w:szCs w:val="24"/>
        </w:rPr>
        <w:t xml:space="preserve"> uyum</w:t>
      </w:r>
      <w:r w:rsidR="00C803CD" w:rsidRPr="00AB1E14">
        <w:rPr>
          <w:rFonts w:cstheme="minorHAnsi"/>
          <w:szCs w:val="24"/>
        </w:rPr>
        <w:t xml:space="preserve">u </w:t>
      </w:r>
      <w:r w:rsidRPr="00AB1E14">
        <w:rPr>
          <w:rFonts w:cstheme="minorHAnsi"/>
          <w:szCs w:val="24"/>
        </w:rPr>
        <w:t>hızlandırıyor</w:t>
      </w:r>
      <w:r w:rsidR="00C82ED7" w:rsidRPr="00AB1E14">
        <w:rPr>
          <w:rFonts w:cstheme="minorHAnsi"/>
          <w:szCs w:val="24"/>
        </w:rPr>
        <w:t xml:space="preserve">. </w:t>
      </w:r>
      <w:r w:rsidRPr="00AB1E14">
        <w:rPr>
          <w:rFonts w:cstheme="minorHAnsi"/>
          <w:szCs w:val="24"/>
        </w:rPr>
        <w:t xml:space="preserve">Humanis, ilaç sektöründe </w:t>
      </w:r>
      <w:proofErr w:type="spellStart"/>
      <w:r w:rsidRPr="00AB1E14">
        <w:rPr>
          <w:rFonts w:cstheme="minorHAnsi"/>
          <w:szCs w:val="24"/>
        </w:rPr>
        <w:t>SBTi</w:t>
      </w:r>
      <w:proofErr w:type="spellEnd"/>
      <w:r w:rsidRPr="00AB1E14">
        <w:rPr>
          <w:rFonts w:cstheme="minorHAnsi"/>
          <w:szCs w:val="24"/>
        </w:rPr>
        <w:t xml:space="preserve"> taahhüdüyle çevresel sürdürülebi</w:t>
      </w:r>
      <w:r w:rsidR="00C82ED7" w:rsidRPr="00AB1E14">
        <w:rPr>
          <w:rFonts w:cstheme="minorHAnsi"/>
          <w:szCs w:val="24"/>
        </w:rPr>
        <w:t>lirlikte öncü bir rol üstlenirken;</w:t>
      </w:r>
      <w:r w:rsidRPr="00AB1E14">
        <w:rPr>
          <w:rFonts w:cstheme="minorHAnsi"/>
          <w:szCs w:val="24"/>
        </w:rPr>
        <w:t xml:space="preserve"> Folkart ise sürdürülebilir şehirler vizyonuyla doğaya duyarlı projeler geliştiriyor. </w:t>
      </w:r>
      <w:r w:rsidR="00C82ED7" w:rsidRPr="00AB1E14">
        <w:rPr>
          <w:rFonts w:cstheme="minorHAnsi"/>
          <w:szCs w:val="24"/>
        </w:rPr>
        <w:t xml:space="preserve">Sürdürülebilirlik çalışmalarımızı gerek strateji gerek iş geliştirme çalışmalarımızın temel bileşenlerinden biri haline getirdik. </w:t>
      </w:r>
      <w:r w:rsidRPr="00AB1E14">
        <w:rPr>
          <w:rFonts w:cstheme="minorHAnsi"/>
          <w:szCs w:val="24"/>
        </w:rPr>
        <w:t>Gelecekte, sürdürülebilirlik komitemiz ve UNGC ile SKD Türkiye üyeliklerimizin rehberliğinde global sürdürülebilirlik standartlarına uyum sağlamayı, TSRS kapsamında raporlama sürecine geçmeyi ve yenilikçi projeler geliştirmeyi hedefliyoruz.</w:t>
      </w:r>
    </w:p>
    <w:p w:rsidR="00470DD8" w:rsidRPr="00AB1E14" w:rsidRDefault="00824295" w:rsidP="00470DD8">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b/>
          <w:szCs w:val="24"/>
          <w:lang w:eastAsia="tr-TR"/>
        </w:rPr>
        <w:t xml:space="preserve">Harvard Business </w:t>
      </w:r>
      <w:proofErr w:type="spellStart"/>
      <w:r w:rsidRPr="00AB1E14">
        <w:rPr>
          <w:rFonts w:eastAsia="Times New Roman" w:cstheme="minorHAnsi"/>
          <w:b/>
          <w:szCs w:val="24"/>
          <w:lang w:eastAsia="tr-TR"/>
        </w:rPr>
        <w:t>Review</w:t>
      </w:r>
      <w:proofErr w:type="spellEnd"/>
      <w:r w:rsidRPr="00AB1E14">
        <w:rPr>
          <w:rFonts w:eastAsia="Times New Roman" w:cstheme="minorHAnsi"/>
          <w:b/>
          <w:szCs w:val="24"/>
          <w:lang w:eastAsia="tr-TR"/>
        </w:rPr>
        <w:t xml:space="preserve"> </w:t>
      </w:r>
      <w:r w:rsidR="00470DD8" w:rsidRPr="00AB1E14">
        <w:rPr>
          <w:rFonts w:eastAsia="Times New Roman" w:cstheme="minorHAnsi"/>
          <w:b/>
          <w:bCs/>
          <w:szCs w:val="24"/>
          <w:lang w:eastAsia="tr-TR"/>
        </w:rPr>
        <w:t>Soru</w:t>
      </w:r>
      <w:r w:rsidR="005F3CF1" w:rsidRPr="00AB1E14">
        <w:rPr>
          <w:rFonts w:eastAsia="Times New Roman" w:cstheme="minorHAnsi"/>
          <w:b/>
          <w:bCs/>
          <w:szCs w:val="24"/>
          <w:lang w:eastAsia="tr-TR"/>
        </w:rPr>
        <w:t xml:space="preserve"> </w:t>
      </w:r>
      <w:r w:rsidR="00ED1A5A" w:rsidRPr="00AB1E14">
        <w:rPr>
          <w:rFonts w:eastAsia="Times New Roman" w:cstheme="minorHAnsi"/>
          <w:b/>
          <w:bCs/>
          <w:szCs w:val="24"/>
          <w:lang w:eastAsia="tr-TR"/>
        </w:rPr>
        <w:t>4</w:t>
      </w:r>
      <w:r w:rsidR="00470DD8" w:rsidRPr="00AB1E14">
        <w:rPr>
          <w:rFonts w:eastAsia="Times New Roman" w:cstheme="minorHAnsi"/>
          <w:b/>
          <w:bCs/>
          <w:szCs w:val="24"/>
          <w:lang w:eastAsia="tr-TR"/>
        </w:rPr>
        <w:t>:</w:t>
      </w:r>
      <w:r w:rsidR="00470DD8" w:rsidRPr="00AB1E14">
        <w:rPr>
          <w:rFonts w:eastAsia="Times New Roman" w:cstheme="minorHAnsi"/>
          <w:szCs w:val="24"/>
          <w:lang w:eastAsia="tr-TR"/>
        </w:rPr>
        <w:t xml:space="preserve"> </w:t>
      </w:r>
      <w:r w:rsidR="005F3CF1" w:rsidRPr="00AB1E14">
        <w:rPr>
          <w:rFonts w:eastAsia="Times New Roman" w:cstheme="minorHAnsi"/>
          <w:i/>
          <w:szCs w:val="24"/>
          <w:lang w:eastAsia="tr-TR"/>
        </w:rPr>
        <w:t>Tüm süreci genel olarak ele alırsak</w:t>
      </w:r>
      <w:r w:rsidR="005F3CF1" w:rsidRPr="00AB1E14">
        <w:rPr>
          <w:rFonts w:eastAsia="Times New Roman" w:cstheme="minorHAnsi"/>
          <w:szCs w:val="24"/>
          <w:lang w:eastAsia="tr-TR"/>
        </w:rPr>
        <w:t xml:space="preserve"> </w:t>
      </w:r>
      <w:r w:rsidR="00470DD8" w:rsidRPr="00AB1E14">
        <w:rPr>
          <w:rFonts w:eastAsia="Times New Roman" w:cstheme="minorHAnsi"/>
          <w:i/>
          <w:szCs w:val="24"/>
          <w:lang w:eastAsia="tr-TR"/>
        </w:rPr>
        <w:t>Saya Holding’in genel stratejilerini ve önümüzdeki yıllar için büyüme planlarını nasıl değerlendiriyorsunuz?</w:t>
      </w:r>
    </w:p>
    <w:p w:rsidR="005F3CF1" w:rsidRPr="00AB1E14" w:rsidRDefault="00470DD8" w:rsidP="005F3CF1">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b/>
          <w:bCs/>
          <w:szCs w:val="24"/>
          <w:lang w:eastAsia="tr-TR"/>
        </w:rPr>
        <w:t>Caner Özsaran:</w:t>
      </w:r>
      <w:r w:rsidRPr="00AB1E14">
        <w:rPr>
          <w:rFonts w:eastAsia="Times New Roman" w:cstheme="minorHAnsi"/>
          <w:szCs w:val="24"/>
          <w:lang w:eastAsia="tr-TR"/>
        </w:rPr>
        <w:t xml:space="preserve"> </w:t>
      </w:r>
      <w:r w:rsidR="005F3CF1" w:rsidRPr="00AB1E14">
        <w:rPr>
          <w:rFonts w:eastAsia="Times New Roman" w:cstheme="minorHAnsi"/>
          <w:szCs w:val="24"/>
          <w:lang w:eastAsia="tr-TR"/>
        </w:rPr>
        <w:t xml:space="preserve">Saya Holding </w:t>
      </w:r>
      <w:r w:rsidR="00BE6D20" w:rsidRPr="00AB1E14">
        <w:rPr>
          <w:rFonts w:eastAsia="Times New Roman" w:cstheme="minorHAnsi"/>
          <w:szCs w:val="24"/>
          <w:lang w:eastAsia="tr-TR"/>
        </w:rPr>
        <w:t xml:space="preserve">Yönetim Kurulu’nun öncülüğünde belirlenen </w:t>
      </w:r>
      <w:r w:rsidR="005F3CF1" w:rsidRPr="00AB1E14">
        <w:rPr>
          <w:rFonts w:eastAsia="Times New Roman" w:cstheme="minorHAnsi"/>
          <w:szCs w:val="24"/>
          <w:lang w:eastAsia="tr-TR"/>
        </w:rPr>
        <w:t>sürdürülebilir büyüme hedeflerimiz doğrultusunda stratejik adımlar atmaya devam ediyoruz. Bu bağlamda, ciromuzun ihracat payını artırmayı ve</w:t>
      </w:r>
      <w:r w:rsidR="009C6256" w:rsidRPr="00AB1E14">
        <w:rPr>
          <w:rFonts w:eastAsia="Times New Roman" w:cstheme="minorHAnsi"/>
          <w:szCs w:val="24"/>
          <w:lang w:eastAsia="tr-TR"/>
        </w:rPr>
        <w:t xml:space="preserve"> holding</w:t>
      </w:r>
      <w:r w:rsidR="005F3CF1" w:rsidRPr="00AB1E14">
        <w:rPr>
          <w:rFonts w:eastAsia="Times New Roman" w:cstheme="minorHAnsi"/>
          <w:szCs w:val="24"/>
          <w:lang w:eastAsia="tr-TR"/>
        </w:rPr>
        <w:t xml:space="preserve"> olarak lineer bir büyüme hedefliyoruz. İlaç, inşaat ve yenilikçi teknolojiler gibi stratejik alanlara yatırımlar yapmayı planlıyoruz. Ayrıca, Avrupa</w:t>
      </w:r>
      <w:r w:rsidR="009410F2" w:rsidRPr="00AB1E14">
        <w:rPr>
          <w:rFonts w:eastAsia="Times New Roman" w:cstheme="minorHAnsi"/>
          <w:szCs w:val="24"/>
          <w:lang w:eastAsia="tr-TR"/>
        </w:rPr>
        <w:t xml:space="preserve"> Birliği</w:t>
      </w:r>
      <w:r w:rsidR="005F3CF1" w:rsidRPr="00AB1E14">
        <w:rPr>
          <w:rFonts w:eastAsia="Times New Roman" w:cstheme="minorHAnsi"/>
          <w:szCs w:val="24"/>
          <w:lang w:eastAsia="tr-TR"/>
        </w:rPr>
        <w:t xml:space="preserve"> ve </w:t>
      </w:r>
      <w:r w:rsidR="009410F2" w:rsidRPr="00AB1E14">
        <w:rPr>
          <w:rFonts w:eastAsia="Times New Roman" w:cstheme="minorHAnsi"/>
          <w:szCs w:val="24"/>
          <w:lang w:eastAsia="tr-TR"/>
        </w:rPr>
        <w:t>Körfez Ülkeleri</w:t>
      </w:r>
      <w:r w:rsidR="005F3CF1" w:rsidRPr="00AB1E14">
        <w:rPr>
          <w:rFonts w:eastAsia="Times New Roman" w:cstheme="minorHAnsi"/>
          <w:szCs w:val="24"/>
          <w:lang w:eastAsia="tr-TR"/>
        </w:rPr>
        <w:t xml:space="preserve"> gibi uluslararası pazarlarda genişleyerek yeni işbirlikleri kurmayı hedefliyoruz. Sosyal sorumluluk projeleri ve topluma katkı sağlayan girişimler, her zaman olduğu gibi önceliklerimiz arasında yer alıyor.</w:t>
      </w:r>
    </w:p>
    <w:p w:rsidR="005F3CF1" w:rsidRPr="00AB1E14" w:rsidRDefault="005F3CF1" w:rsidP="005F3CF1">
      <w:pPr>
        <w:spacing w:before="100" w:beforeAutospacing="1" w:after="100" w:afterAutospacing="1" w:line="240" w:lineRule="auto"/>
        <w:jc w:val="both"/>
        <w:rPr>
          <w:rFonts w:eastAsia="Times New Roman" w:cstheme="minorHAnsi"/>
          <w:szCs w:val="24"/>
          <w:lang w:eastAsia="tr-TR"/>
        </w:rPr>
      </w:pPr>
      <w:r w:rsidRPr="00AB1E14">
        <w:rPr>
          <w:rFonts w:eastAsia="Times New Roman" w:cstheme="minorHAnsi"/>
          <w:szCs w:val="24"/>
          <w:lang w:eastAsia="tr-TR"/>
        </w:rPr>
        <w:t xml:space="preserve">Dijitalleşme ve sürdürülebilirlik stratejilerimizi entegre ederek uzun vadeli bir büyüme planı oluşturduk. Farklı sektörlerde faaliyet göstermemiz, esneklik ve adaptasyon yeteneğimizi artırırken, bu çeşitlilik aynı zamanda rekabet avantajımızı güçlendiriyor. </w:t>
      </w:r>
      <w:proofErr w:type="spellStart"/>
      <w:r w:rsidRPr="00AB1E14">
        <w:rPr>
          <w:rFonts w:eastAsia="Times New Roman" w:cstheme="minorHAnsi"/>
          <w:szCs w:val="24"/>
          <w:lang w:eastAsia="tr-TR"/>
        </w:rPr>
        <w:t>Sektörel</w:t>
      </w:r>
      <w:proofErr w:type="spellEnd"/>
      <w:r w:rsidRPr="00AB1E14">
        <w:rPr>
          <w:rFonts w:eastAsia="Times New Roman" w:cstheme="minorHAnsi"/>
          <w:szCs w:val="24"/>
          <w:lang w:eastAsia="tr-TR"/>
        </w:rPr>
        <w:t xml:space="preserve"> farklılıklar, piyasa dalgalanmalarına karşı dayanıklılığımızı artırarak, lineer büyüme stratejimizin temelini oluşturuyor. </w:t>
      </w:r>
    </w:p>
    <w:p w:rsidR="002C0968" w:rsidRPr="00ED1A5A" w:rsidRDefault="005F3CF1" w:rsidP="00824295">
      <w:pPr>
        <w:spacing w:before="100" w:beforeAutospacing="1" w:after="100" w:afterAutospacing="1" w:line="240" w:lineRule="auto"/>
        <w:jc w:val="both"/>
        <w:rPr>
          <w:rFonts w:cstheme="minorHAnsi"/>
          <w:sz w:val="24"/>
          <w:szCs w:val="24"/>
        </w:rPr>
      </w:pPr>
      <w:r w:rsidRPr="00AB1E14">
        <w:rPr>
          <w:rFonts w:eastAsia="Times New Roman" w:cstheme="minorHAnsi"/>
          <w:szCs w:val="24"/>
          <w:lang w:eastAsia="tr-TR"/>
        </w:rPr>
        <w:t xml:space="preserve">Saya Holding, kurulduğu günden bu yana farklı sektörlerde güçlü temeller atmış ve bu çeşitlilik sayesinde istikrarlı bir büyüme sürecini sürdürüyor. Gelecekte, sürdürülebilirlik odaklı projelerle </w:t>
      </w:r>
      <w:proofErr w:type="gramStart"/>
      <w:r w:rsidRPr="00AB1E14">
        <w:rPr>
          <w:rFonts w:eastAsia="Times New Roman" w:cstheme="minorHAnsi"/>
          <w:szCs w:val="24"/>
          <w:lang w:eastAsia="tr-TR"/>
        </w:rPr>
        <w:t>birlikte,</w:t>
      </w:r>
      <w:proofErr w:type="gramEnd"/>
      <w:r w:rsidRPr="00AB1E14">
        <w:rPr>
          <w:rFonts w:eastAsia="Times New Roman" w:cstheme="minorHAnsi"/>
          <w:szCs w:val="24"/>
          <w:lang w:eastAsia="tr-TR"/>
        </w:rPr>
        <w:t xml:space="preserve"> </w:t>
      </w:r>
      <w:r w:rsidR="00C82ED7" w:rsidRPr="00AB1E14">
        <w:rPr>
          <w:rFonts w:eastAsia="Times New Roman" w:cstheme="minorHAnsi"/>
          <w:szCs w:val="24"/>
          <w:lang w:eastAsia="tr-TR"/>
        </w:rPr>
        <w:t xml:space="preserve">gerek lokal gerek </w:t>
      </w:r>
      <w:r w:rsidRPr="00AB1E14">
        <w:rPr>
          <w:rFonts w:eastAsia="Times New Roman" w:cstheme="minorHAnsi"/>
          <w:szCs w:val="24"/>
          <w:lang w:eastAsia="tr-TR"/>
        </w:rPr>
        <w:t xml:space="preserve">global pazarlarda </w:t>
      </w:r>
      <w:r w:rsidR="00C82ED7" w:rsidRPr="00AB1E14">
        <w:rPr>
          <w:rFonts w:eastAsia="Times New Roman" w:cstheme="minorHAnsi"/>
          <w:szCs w:val="24"/>
          <w:lang w:eastAsia="tr-TR"/>
        </w:rPr>
        <w:t>da güçlü bir oyuncu olmayı hedefliyoruz.</w:t>
      </w:r>
    </w:p>
    <w:sectPr w:rsidR="002C0968" w:rsidRPr="00ED1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6F"/>
    <w:rsid w:val="000A44D6"/>
    <w:rsid w:val="001208E3"/>
    <w:rsid w:val="001512E0"/>
    <w:rsid w:val="002B0445"/>
    <w:rsid w:val="002B75B8"/>
    <w:rsid w:val="002C0968"/>
    <w:rsid w:val="00470DD8"/>
    <w:rsid w:val="004B5BCC"/>
    <w:rsid w:val="005729E8"/>
    <w:rsid w:val="005D5FB4"/>
    <w:rsid w:val="005D6784"/>
    <w:rsid w:val="005F3CF1"/>
    <w:rsid w:val="00653980"/>
    <w:rsid w:val="00717866"/>
    <w:rsid w:val="00824295"/>
    <w:rsid w:val="008453BC"/>
    <w:rsid w:val="0091527A"/>
    <w:rsid w:val="009410F2"/>
    <w:rsid w:val="009C6256"/>
    <w:rsid w:val="00A437F8"/>
    <w:rsid w:val="00AB1E14"/>
    <w:rsid w:val="00BE6D20"/>
    <w:rsid w:val="00BF406F"/>
    <w:rsid w:val="00C803CD"/>
    <w:rsid w:val="00C82ED7"/>
    <w:rsid w:val="00CB727E"/>
    <w:rsid w:val="00DE7F92"/>
    <w:rsid w:val="00E5070E"/>
    <w:rsid w:val="00ED1A5A"/>
    <w:rsid w:val="00EE2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F815E"/>
  <w15:chartTrackingRefBased/>
  <w15:docId w15:val="{EEB8AB61-569A-4AB3-9934-7CEE4A0B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0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40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F406F"/>
    <w:rPr>
      <w:b/>
      <w:bCs/>
    </w:rPr>
  </w:style>
  <w:style w:type="character" w:styleId="Vurgu">
    <w:name w:val="Emphasis"/>
    <w:basedOn w:val="VarsaylanParagrafYazTipi"/>
    <w:uiPriority w:val="20"/>
    <w:qFormat/>
    <w:rsid w:val="00BF406F"/>
    <w:rPr>
      <w:i/>
      <w:iCs/>
    </w:rPr>
  </w:style>
  <w:style w:type="character" w:styleId="AklamaBavurusu">
    <w:name w:val="annotation reference"/>
    <w:basedOn w:val="VarsaylanParagrafYazTipi"/>
    <w:uiPriority w:val="99"/>
    <w:semiHidden/>
    <w:unhideWhenUsed/>
    <w:rsid w:val="0091527A"/>
    <w:rPr>
      <w:sz w:val="16"/>
      <w:szCs w:val="16"/>
    </w:rPr>
  </w:style>
  <w:style w:type="paragraph" w:styleId="AklamaMetni">
    <w:name w:val="annotation text"/>
    <w:basedOn w:val="Normal"/>
    <w:link w:val="AklamaMetniChar"/>
    <w:uiPriority w:val="99"/>
    <w:semiHidden/>
    <w:unhideWhenUsed/>
    <w:rsid w:val="0091527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1527A"/>
    <w:rPr>
      <w:sz w:val="20"/>
      <w:szCs w:val="20"/>
    </w:rPr>
  </w:style>
  <w:style w:type="paragraph" w:styleId="AklamaKonusu">
    <w:name w:val="annotation subject"/>
    <w:basedOn w:val="AklamaMetni"/>
    <w:next w:val="AklamaMetni"/>
    <w:link w:val="AklamaKonusuChar"/>
    <w:uiPriority w:val="99"/>
    <w:semiHidden/>
    <w:unhideWhenUsed/>
    <w:rsid w:val="0091527A"/>
    <w:rPr>
      <w:b/>
      <w:bCs/>
    </w:rPr>
  </w:style>
  <w:style w:type="character" w:customStyle="1" w:styleId="AklamaKonusuChar">
    <w:name w:val="Açıklama Konusu Char"/>
    <w:basedOn w:val="AklamaMetniChar"/>
    <w:link w:val="AklamaKonusu"/>
    <w:uiPriority w:val="99"/>
    <w:semiHidden/>
    <w:rsid w:val="0091527A"/>
    <w:rPr>
      <w:b/>
      <w:bCs/>
      <w:sz w:val="20"/>
      <w:szCs w:val="20"/>
    </w:rPr>
  </w:style>
  <w:style w:type="paragraph" w:styleId="BalonMetni">
    <w:name w:val="Balloon Text"/>
    <w:basedOn w:val="Normal"/>
    <w:link w:val="BalonMetniChar"/>
    <w:uiPriority w:val="99"/>
    <w:semiHidden/>
    <w:unhideWhenUsed/>
    <w:rsid w:val="009152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5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52407">
      <w:bodyDiv w:val="1"/>
      <w:marLeft w:val="0"/>
      <w:marRight w:val="0"/>
      <w:marTop w:val="0"/>
      <w:marBottom w:val="0"/>
      <w:divBdr>
        <w:top w:val="none" w:sz="0" w:space="0" w:color="auto"/>
        <w:left w:val="none" w:sz="0" w:space="0" w:color="auto"/>
        <w:bottom w:val="none" w:sz="0" w:space="0" w:color="auto"/>
        <w:right w:val="none" w:sz="0" w:space="0" w:color="auto"/>
      </w:divBdr>
    </w:div>
    <w:div w:id="1265528789">
      <w:bodyDiv w:val="1"/>
      <w:marLeft w:val="0"/>
      <w:marRight w:val="0"/>
      <w:marTop w:val="0"/>
      <w:marBottom w:val="0"/>
      <w:divBdr>
        <w:top w:val="none" w:sz="0" w:space="0" w:color="auto"/>
        <w:left w:val="none" w:sz="0" w:space="0" w:color="auto"/>
        <w:bottom w:val="none" w:sz="0" w:space="0" w:color="auto"/>
        <w:right w:val="none" w:sz="0" w:space="0" w:color="auto"/>
      </w:divBdr>
    </w:div>
    <w:div w:id="1600605513">
      <w:bodyDiv w:val="1"/>
      <w:marLeft w:val="0"/>
      <w:marRight w:val="0"/>
      <w:marTop w:val="0"/>
      <w:marBottom w:val="0"/>
      <w:divBdr>
        <w:top w:val="none" w:sz="0" w:space="0" w:color="auto"/>
        <w:left w:val="none" w:sz="0" w:space="0" w:color="auto"/>
        <w:bottom w:val="none" w:sz="0" w:space="0" w:color="auto"/>
        <w:right w:val="none" w:sz="0" w:space="0" w:color="auto"/>
      </w:divBdr>
    </w:div>
    <w:div w:id="16566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Çark</dc:creator>
  <cp:keywords/>
  <dc:description/>
  <cp:lastModifiedBy>Ceylan Özyiğit</cp:lastModifiedBy>
  <cp:revision>4</cp:revision>
  <dcterms:created xsi:type="dcterms:W3CDTF">2024-12-19T13:11:00Z</dcterms:created>
  <dcterms:modified xsi:type="dcterms:W3CDTF">2025-01-08T11:21:00Z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ae5dd47b-e8c3-46aa-a0dd-5916ace807e4</vt:lpwstr>
  </property>
</Properties>
</file>